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E1" w:rsidRDefault="00A461E1" w:rsidP="00A461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828" w:rsidRDefault="006B5828" w:rsidP="006B582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  <w:t xml:space="preserve">Муниципальное казенное дошкольное образовательное учреждение </w:t>
      </w:r>
    </w:p>
    <w:p w:rsidR="006B5828" w:rsidRDefault="006B5828" w:rsidP="006B582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  <w:t>города Новосибирска «Детский сад №330 комбинированного вида «Аринушка»</w:t>
      </w:r>
    </w:p>
    <w:p w:rsidR="006B5828" w:rsidRDefault="006B5828" w:rsidP="006B5828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630082, Российская Федерация, Сибирский федеральный округ, Новосибирская обл., Новосибирск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., </w:t>
      </w:r>
    </w:p>
    <w:p w:rsidR="006B5828" w:rsidRDefault="006B5828" w:rsidP="006B5828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Дмитрия Донского ул., д.31, ст.2, 8(383) 236-11-97</w:t>
      </w:r>
    </w:p>
    <w:p w:rsidR="006B5828" w:rsidRDefault="006B5828" w:rsidP="006B582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9F9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___________________________________________________________________________________________</w:t>
      </w:r>
    </w:p>
    <w:p w:rsidR="006B5828" w:rsidRDefault="006B5828" w:rsidP="006B58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828" w:rsidRDefault="006B5828" w:rsidP="006B58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E1" w:rsidRDefault="00A461E1" w:rsidP="00A461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E1" w:rsidRDefault="00A461E1" w:rsidP="00A461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E1" w:rsidRDefault="00A461E1" w:rsidP="00A461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E1" w:rsidRDefault="00A461E1" w:rsidP="00A461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E1" w:rsidRDefault="00A461E1" w:rsidP="00A461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E1" w:rsidRDefault="00A461E1" w:rsidP="00A461E1">
      <w:pPr>
        <w:rPr>
          <w:rFonts w:ascii="Times New Roman" w:hAnsi="Times New Roman" w:cs="Times New Roman"/>
          <w:b/>
          <w:sz w:val="32"/>
          <w:szCs w:val="32"/>
        </w:rPr>
      </w:pPr>
    </w:p>
    <w:p w:rsidR="00A461E1" w:rsidRDefault="00A461E1" w:rsidP="00034BF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УЧУСЬ    ИГРАЯ</w:t>
      </w:r>
    </w:p>
    <w:p w:rsidR="00A461E1" w:rsidRPr="00A461E1" w:rsidRDefault="00A461E1" w:rsidP="00034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34B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(сборник </w:t>
      </w:r>
      <w:r w:rsidR="00034BF8">
        <w:rPr>
          <w:rFonts w:ascii="Times New Roman" w:hAnsi="Times New Roman" w:cs="Times New Roman"/>
          <w:sz w:val="24"/>
          <w:szCs w:val="24"/>
        </w:rPr>
        <w:t xml:space="preserve">дидактических </w:t>
      </w:r>
      <w:r>
        <w:rPr>
          <w:rFonts w:ascii="Times New Roman" w:hAnsi="Times New Roman" w:cs="Times New Roman"/>
          <w:sz w:val="24"/>
          <w:szCs w:val="24"/>
        </w:rPr>
        <w:t>игр)</w:t>
      </w:r>
    </w:p>
    <w:p w:rsidR="00A461E1" w:rsidRPr="00A461E1" w:rsidRDefault="00A461E1" w:rsidP="00034BF8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461E1" w:rsidRDefault="00A461E1" w:rsidP="00A46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E1" w:rsidRDefault="00A461E1" w:rsidP="00A46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E1" w:rsidRDefault="00A461E1" w:rsidP="00A46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E1" w:rsidRDefault="00A461E1" w:rsidP="00A46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61E1" w:rsidRDefault="00A461E1" w:rsidP="00A46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61E1" w:rsidRDefault="00A461E1" w:rsidP="00A46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61E1" w:rsidRDefault="00A461E1" w:rsidP="00A46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61E1" w:rsidRDefault="00A461E1" w:rsidP="00A46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61E1" w:rsidRDefault="00A461E1" w:rsidP="00A46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61E1" w:rsidRDefault="00A461E1" w:rsidP="00A461E1">
      <w:pPr>
        <w:rPr>
          <w:rFonts w:ascii="Times New Roman" w:hAnsi="Times New Roman" w:cs="Times New Roman"/>
          <w:sz w:val="32"/>
          <w:szCs w:val="32"/>
        </w:rPr>
      </w:pPr>
    </w:p>
    <w:p w:rsidR="00F30FF8" w:rsidRDefault="00A461E1" w:rsidP="00A461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A461E1" w:rsidRPr="008C2714" w:rsidRDefault="00F30FF8" w:rsidP="00A461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3558B7">
        <w:rPr>
          <w:rFonts w:ascii="Times New Roman" w:hAnsi="Times New Roman" w:cs="Times New Roman"/>
          <w:sz w:val="32"/>
          <w:szCs w:val="32"/>
        </w:rPr>
        <w:t xml:space="preserve">                            2020</w:t>
      </w:r>
      <w:bookmarkStart w:id="0" w:name="_GoBack"/>
      <w:bookmarkEnd w:id="0"/>
    </w:p>
    <w:p w:rsidR="00F30FF8" w:rsidRDefault="00F30FF8">
      <w:pPr>
        <w:rPr>
          <w:rFonts w:ascii="Times New Roman" w:hAnsi="Times New Roman" w:cs="Times New Roman"/>
          <w:sz w:val="24"/>
          <w:szCs w:val="24"/>
        </w:rPr>
      </w:pPr>
    </w:p>
    <w:p w:rsidR="0019739A" w:rsidRDefault="00A46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</w:t>
      </w:r>
      <w:r w:rsidR="00F30FF8">
        <w:rPr>
          <w:rFonts w:ascii="Times New Roman" w:hAnsi="Times New Roman" w:cs="Times New Roman"/>
          <w:sz w:val="24"/>
          <w:szCs w:val="24"/>
        </w:rPr>
        <w:t xml:space="preserve">ставитель  </w:t>
      </w:r>
      <w:proofErr w:type="spellStart"/>
      <w:r w:rsidR="00F30FF8">
        <w:rPr>
          <w:rFonts w:ascii="Times New Roman" w:hAnsi="Times New Roman" w:cs="Times New Roman"/>
          <w:sz w:val="24"/>
          <w:szCs w:val="24"/>
        </w:rPr>
        <w:t>М.Д.Лыкова</w:t>
      </w:r>
      <w:proofErr w:type="spellEnd"/>
      <w:r w:rsidR="00F30FF8">
        <w:rPr>
          <w:rFonts w:ascii="Times New Roman" w:hAnsi="Times New Roman" w:cs="Times New Roman"/>
          <w:sz w:val="24"/>
          <w:szCs w:val="24"/>
        </w:rPr>
        <w:t>,  учитель-логопед</w:t>
      </w: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AE0167" w:rsidRDefault="00AE0167">
      <w:pPr>
        <w:rPr>
          <w:rFonts w:ascii="Times New Roman" w:hAnsi="Times New Roman" w:cs="Times New Roman"/>
          <w:sz w:val="24"/>
          <w:szCs w:val="24"/>
        </w:rPr>
      </w:pPr>
    </w:p>
    <w:p w:rsidR="00F30FF8" w:rsidRDefault="00B6563B" w:rsidP="00B65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0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FF8" w:rsidRDefault="00F30FF8" w:rsidP="00B65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FF8" w:rsidRDefault="00F30FF8" w:rsidP="00B65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4B1" w:rsidRPr="00B6563B" w:rsidRDefault="00A40C24" w:rsidP="00B65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пособии предлагается большой выбор дидактических игр и упражнений для развития связной речи, обогащения словарного запаса, усвоения лексико-грамматических категорий, развития фонематического восприятия  у детей старшего дошкольного возраста. </w:t>
      </w:r>
      <w:r w:rsidR="00B6563B">
        <w:rPr>
          <w:rFonts w:ascii="Times New Roman" w:hAnsi="Times New Roman" w:cs="Times New Roman"/>
          <w:sz w:val="28"/>
          <w:szCs w:val="28"/>
        </w:rPr>
        <w:t>Во всех представленных играх используется наглядное моделирование. Пособие  адресовано учителям-логопедам, восп</w:t>
      </w:r>
      <w:r w:rsidR="00B6563B">
        <w:rPr>
          <w:rFonts w:ascii="Times New Roman" w:hAnsi="Times New Roman" w:cs="Times New Roman"/>
          <w:sz w:val="28"/>
          <w:szCs w:val="28"/>
        </w:rPr>
        <w:t>и</w:t>
      </w:r>
      <w:r w:rsidR="00B6563B">
        <w:rPr>
          <w:rFonts w:ascii="Times New Roman" w:hAnsi="Times New Roman" w:cs="Times New Roman"/>
          <w:sz w:val="28"/>
          <w:szCs w:val="28"/>
        </w:rPr>
        <w:t>тателям дошкольных образовательных учреждений, родителям.</w:t>
      </w:r>
      <w:r w:rsidR="001544B1">
        <w:rPr>
          <w:rFonts w:ascii="Times New Roman" w:hAnsi="Times New Roman"/>
          <w:sz w:val="28"/>
          <w:szCs w:val="28"/>
        </w:rPr>
        <w:tab/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Практика логопедической работы показывает, что в качестве эффекти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ного коррекционного средства можно использовать метод наглядного мод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лирования. Он позволяет ребенку зрительно представить абстрактные пон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 (звук, слово, текст), научиться работать с ним. Это особенно важно для дошкольников, поскольку мыслительные задачи у них решаются с преобл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дающей ролью внешних средств, наглядный материал усваивается лучше вербального.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Наглядное моделирование – это воспроизведение существенных свойств изучаемого объекта, создание его заместителя и работа с ним. Мод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лирование состоит из следующих этапов: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усвоение и анализ сенсорного материала;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 его на знаково-символический язык;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моделью.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навыков наглядного моделирования происходит в опр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деленной последовательности с постоянным повышением доли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тельного участия дошкольников. При развитии навыков наглядного модел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рования решаются следующие дидактические задачи:</w:t>
      </w:r>
    </w:p>
    <w:p w:rsidR="001544B1" w:rsidRDefault="001544B1" w:rsidP="00C6473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графическим способом представления информации.</w:t>
      </w:r>
    </w:p>
    <w:p w:rsidR="001544B1" w:rsidRDefault="001544B1" w:rsidP="00C6473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дешифровки модели.</w:t>
      </w:r>
    </w:p>
    <w:p w:rsidR="001544B1" w:rsidRDefault="001544B1" w:rsidP="00C6473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навыка самостоятельного моделирования.</w:t>
      </w:r>
    </w:p>
    <w:p w:rsidR="00B6563B" w:rsidRDefault="006532A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6563B">
        <w:rPr>
          <w:rFonts w:ascii="Times New Roman" w:hAnsi="Times New Roman"/>
          <w:sz w:val="28"/>
          <w:szCs w:val="28"/>
        </w:rPr>
        <w:t xml:space="preserve">Наглядное моделирование </w:t>
      </w:r>
      <w:r w:rsidR="003B451B">
        <w:rPr>
          <w:rFonts w:ascii="Times New Roman" w:hAnsi="Times New Roman"/>
          <w:sz w:val="28"/>
          <w:szCs w:val="28"/>
        </w:rPr>
        <w:t>можно использовать и в дидактических играх. Полезно использовать наглядное моделирование в  играх и упражнениях при нарушении слоговой структуры слова</w:t>
      </w:r>
      <w:r>
        <w:rPr>
          <w:rFonts w:ascii="Times New Roman" w:hAnsi="Times New Roman"/>
          <w:sz w:val="28"/>
          <w:szCs w:val="28"/>
        </w:rPr>
        <w:t xml:space="preserve">; для обогащения словарного запаса; при формировании фонематического восприятия, лексико-грамматических категорий, развития связной речи. Как </w:t>
      </w:r>
      <w:proofErr w:type="gramStart"/>
      <w:r>
        <w:rPr>
          <w:rFonts w:ascii="Times New Roman" w:hAnsi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очень любят такие игры и с удовольствием в них играют.</w:t>
      </w:r>
    </w:p>
    <w:p w:rsidR="001544B1" w:rsidRDefault="001544B1" w:rsidP="00C64738">
      <w:pPr>
        <w:pStyle w:val="a7"/>
        <w:rPr>
          <w:rFonts w:ascii="Times New Roman" w:hAnsi="Times New Roman"/>
          <w:b/>
          <w:sz w:val="28"/>
          <w:szCs w:val="28"/>
        </w:rPr>
      </w:pPr>
    </w:p>
    <w:p w:rsidR="001544B1" w:rsidRDefault="001544B1" w:rsidP="00C64738">
      <w:pPr>
        <w:pStyle w:val="a7"/>
        <w:rPr>
          <w:rFonts w:ascii="Times New Roman" w:hAnsi="Times New Roman"/>
          <w:b/>
          <w:sz w:val="28"/>
          <w:szCs w:val="28"/>
        </w:rPr>
      </w:pPr>
    </w:p>
    <w:p w:rsidR="001544B1" w:rsidRDefault="006532A7" w:rsidP="00C64738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6563B">
        <w:rPr>
          <w:rFonts w:ascii="Times New Roman" w:hAnsi="Times New Roman"/>
          <w:b/>
          <w:sz w:val="28"/>
          <w:szCs w:val="28"/>
        </w:rPr>
        <w:t xml:space="preserve">  </w:t>
      </w:r>
      <w:r w:rsidR="001544B1">
        <w:rPr>
          <w:rFonts w:ascii="Times New Roman" w:hAnsi="Times New Roman"/>
          <w:b/>
          <w:sz w:val="28"/>
          <w:szCs w:val="28"/>
        </w:rPr>
        <w:t xml:space="preserve"> Игры и упражнения при нарушении слоговой структуры слова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Моделирование позволяет детям образно представить структуру слова, количество слогов, соотносить слово со слоговой схемой. Дети подготавл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ваются к формированию навыка </w:t>
      </w:r>
      <w:proofErr w:type="spellStart"/>
      <w:r>
        <w:rPr>
          <w:rFonts w:ascii="Times New Roman" w:hAnsi="Times New Roman"/>
          <w:sz w:val="28"/>
          <w:szCs w:val="28"/>
        </w:rPr>
        <w:t>послогового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«Рисуем слова»</w:t>
      </w:r>
      <w:r>
        <w:rPr>
          <w:rFonts w:ascii="Times New Roman" w:hAnsi="Times New Roman"/>
          <w:sz w:val="28"/>
          <w:szCs w:val="28"/>
        </w:rPr>
        <w:t xml:space="preserve"> Дети учатся с помощью фишек выкладывать слоговую схему слов. Дошкольникам предлагается прослушать слова и выложить столько фишек, сколько раз они с воспитателем хлопнут в ладоши. МАК, </w:t>
      </w:r>
      <w:proofErr w:type="gramStart"/>
      <w:r>
        <w:rPr>
          <w:rFonts w:ascii="Times New Roman" w:hAnsi="Times New Roman"/>
          <w:sz w:val="28"/>
          <w:szCs w:val="28"/>
        </w:rPr>
        <w:t>МА-МА</w:t>
      </w:r>
      <w:proofErr w:type="gramEnd"/>
      <w:r>
        <w:rPr>
          <w:rFonts w:ascii="Times New Roman" w:hAnsi="Times New Roman"/>
          <w:sz w:val="28"/>
          <w:szCs w:val="28"/>
        </w:rPr>
        <w:t>, МА-ШИ-НА и т.д.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«Пирамида»</w:t>
      </w:r>
      <w:r>
        <w:rPr>
          <w:rFonts w:ascii="Times New Roman" w:hAnsi="Times New Roman"/>
          <w:sz w:val="28"/>
          <w:szCs w:val="28"/>
        </w:rPr>
        <w:t xml:space="preserve"> Дети учатся делить слова на слоги. Дошкольникам предлагается расставить картинки на соответствующие кольца пирамиды: на </w:t>
      </w:r>
      <w:proofErr w:type="gramStart"/>
      <w:r>
        <w:rPr>
          <w:rFonts w:ascii="Times New Roman" w:hAnsi="Times New Roman"/>
          <w:sz w:val="28"/>
          <w:szCs w:val="28"/>
        </w:rPr>
        <w:t>нижнее</w:t>
      </w:r>
      <w:proofErr w:type="gramEnd"/>
      <w:r>
        <w:rPr>
          <w:rFonts w:ascii="Times New Roman" w:hAnsi="Times New Roman"/>
          <w:sz w:val="28"/>
          <w:szCs w:val="28"/>
        </w:rPr>
        <w:t xml:space="preserve"> – с одним слогом, на средние – с двумя, на верхние – с тремя.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«Хлопки»</w:t>
      </w:r>
      <w:r>
        <w:rPr>
          <w:rFonts w:ascii="Times New Roman" w:hAnsi="Times New Roman"/>
          <w:sz w:val="28"/>
          <w:szCs w:val="28"/>
        </w:rPr>
        <w:t xml:space="preserve"> Дети учатся делить слова на слоги с помощью хлопков, соотносить слова со слоговой схемой. Дошкольникам предлагаются названия предметов мебели. Они должны хлопать в ладоши соответственно количеству слогов в этих словах и расставлять названия по местам.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«Найди свое место»</w:t>
      </w:r>
      <w:r>
        <w:rPr>
          <w:rFonts w:ascii="Times New Roman" w:hAnsi="Times New Roman"/>
          <w:sz w:val="28"/>
          <w:szCs w:val="28"/>
        </w:rPr>
        <w:t xml:space="preserve"> Дети учатся выделять ударный звук, слог и соотносить их со схемой. </w:t>
      </w:r>
    </w:p>
    <w:p w:rsidR="001544B1" w:rsidRDefault="001544B1" w:rsidP="00C6473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лексико-грамматического строя речи метод мод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лирования используется на всех занятиях и предполагает формирование ум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анализировать языковый материал и синтезировать языковые единицы в соответствии с законами и нормами языка. Он позволяет ребенку осознавать звучание слова, поупражняться в употреблении грамматических форм, уто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нить и обобщить понятие о роде предметов, явлений природы на основе их существенных признаков. Также он способствует расширению словарного запаса, формированию языкового чутья.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«Подбери действия»</w:t>
      </w:r>
      <w:r>
        <w:rPr>
          <w:rFonts w:ascii="Times New Roman" w:hAnsi="Times New Roman"/>
          <w:sz w:val="28"/>
          <w:szCs w:val="28"/>
        </w:rPr>
        <w:t xml:space="preserve"> Дети учатся подбирать слова, обозначающие действия, к предмету. По три шага прошагать – по три действия назвать: как с игру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ками играть?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«Веселый мяч»</w:t>
      </w:r>
      <w:r>
        <w:rPr>
          <w:rFonts w:ascii="Times New Roman" w:hAnsi="Times New Roman"/>
          <w:sz w:val="28"/>
          <w:szCs w:val="28"/>
        </w:rPr>
        <w:t xml:space="preserve"> Дети учатся употреблять в речи предлоги «на», «под»,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вильно строить предложение и соотносить предлоги со схемой. Дошкольн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кам предлагается разложить маленькие слова (предлоги), встречающиеся в стихотворении, по картинкам: </w:t>
      </w:r>
      <w:r>
        <w:rPr>
          <w:rFonts w:ascii="Times New Roman" w:hAnsi="Times New Roman"/>
          <w:i/>
          <w:sz w:val="28"/>
          <w:szCs w:val="28"/>
        </w:rPr>
        <w:t>Вот играет Буратино в мячик весело с Мал</w:t>
      </w:r>
      <w:r>
        <w:rPr>
          <w:rFonts w:ascii="Times New Roman" w:hAnsi="Times New Roman"/>
          <w:i/>
          <w:sz w:val="28"/>
          <w:szCs w:val="28"/>
        </w:rPr>
        <w:t>ь</w:t>
      </w:r>
      <w:r>
        <w:rPr>
          <w:rFonts w:ascii="Times New Roman" w:hAnsi="Times New Roman"/>
          <w:i/>
          <w:sz w:val="28"/>
          <w:szCs w:val="28"/>
        </w:rPr>
        <w:t xml:space="preserve">виной. Ты, дружок, реши задачу: </w:t>
      </w:r>
      <w:proofErr w:type="gramStart"/>
      <w:r>
        <w:rPr>
          <w:rFonts w:ascii="Times New Roman" w:hAnsi="Times New Roman"/>
          <w:i/>
          <w:sz w:val="28"/>
          <w:szCs w:val="28"/>
        </w:rPr>
        <w:t>кто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куда закинул мячик?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«Распредели по секторам»</w:t>
      </w:r>
      <w:r>
        <w:rPr>
          <w:rFonts w:ascii="Times New Roman" w:hAnsi="Times New Roman"/>
          <w:sz w:val="28"/>
          <w:szCs w:val="28"/>
        </w:rPr>
        <w:t xml:space="preserve"> Дети учатся обобщать предметы и соотносить их с символами. Дошкольникам предлагается распределить все предметы из круга по секторам, сверяясь с символами-знаками.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«Поезд»</w:t>
      </w:r>
      <w:r>
        <w:rPr>
          <w:rFonts w:ascii="Times New Roman" w:hAnsi="Times New Roman"/>
          <w:sz w:val="28"/>
          <w:szCs w:val="28"/>
        </w:rPr>
        <w:t xml:space="preserve"> Дети учатся располагать слова в предложении по порядку, соглас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вывать их. Дошкольникам предлагается прочитать предложения и расставить вагоны по порядку.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544B1" w:rsidRDefault="001544B1" w:rsidP="00C647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Игры и упражнения при подготовке к обучению грамоте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Здесь метод наглядного моделирования позволит решить следующие задачи:</w:t>
      </w:r>
    </w:p>
    <w:p w:rsidR="001544B1" w:rsidRDefault="001544B1" w:rsidP="00C64738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понятием «слово» и его протяженностью.</w:t>
      </w:r>
    </w:p>
    <w:p w:rsidR="001544B1" w:rsidRDefault="001544B1" w:rsidP="00C64738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</w:t>
      </w:r>
      <w:proofErr w:type="gramStart"/>
      <w:r>
        <w:rPr>
          <w:rFonts w:ascii="Times New Roman" w:hAnsi="Times New Roman"/>
          <w:sz w:val="28"/>
          <w:szCs w:val="28"/>
        </w:rPr>
        <w:t>интонационно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выделять звук в слове, называть слова с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данным звуком, находить позицию звуков в слове и соотносить со схемой, изображать гласные и согласные звуки с помощью зрител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символов, различать твердые/мягкие звуки, вычленять слове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ное ударение, различать ударные и безударные гласные.</w:t>
      </w:r>
    </w:p>
    <w:p w:rsidR="001544B1" w:rsidRDefault="001544B1" w:rsidP="00C64738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навыки анализа и синтеза слов и предложений,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бора слов к заданной звуковой модели, научить </w:t>
      </w:r>
      <w:proofErr w:type="gramStart"/>
      <w:r>
        <w:rPr>
          <w:rFonts w:ascii="Times New Roman" w:hAnsi="Times New Roman"/>
          <w:sz w:val="28"/>
          <w:szCs w:val="28"/>
        </w:rPr>
        <w:t>графически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жать предложение, придумывать предложение по схеме.</w:t>
      </w:r>
    </w:p>
    <w:p w:rsidR="001544B1" w:rsidRDefault="001544B1" w:rsidP="00C64738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Отработать навыки </w:t>
      </w:r>
      <w:proofErr w:type="spellStart"/>
      <w:r>
        <w:rPr>
          <w:rFonts w:ascii="Times New Roman" w:hAnsi="Times New Roman"/>
          <w:sz w:val="28"/>
          <w:szCs w:val="28"/>
        </w:rPr>
        <w:t>послогового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«Рассели картинки в дом»</w:t>
      </w:r>
      <w:r>
        <w:rPr>
          <w:rFonts w:ascii="Times New Roman" w:hAnsi="Times New Roman"/>
          <w:sz w:val="28"/>
          <w:szCs w:val="28"/>
        </w:rPr>
        <w:t xml:space="preserve"> Дети учатся выделять первый, последний звуки в слове и соотносить их со схемой. Дошкольникам предлагается назвать, что изображено на картинках и </w:t>
      </w:r>
      <w:proofErr w:type="gramStart"/>
      <w:r>
        <w:rPr>
          <w:rFonts w:ascii="Times New Roman" w:hAnsi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/>
          <w:sz w:val="28"/>
          <w:szCs w:val="28"/>
        </w:rPr>
        <w:t>, где «живет» заданный звук в слове, а также в какой дом «поселить» картинку.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«Спичка-ватка»</w:t>
      </w:r>
      <w:r>
        <w:rPr>
          <w:rFonts w:ascii="Times New Roman" w:hAnsi="Times New Roman"/>
          <w:sz w:val="28"/>
          <w:szCs w:val="28"/>
        </w:rPr>
        <w:t xml:space="preserve"> Дети учатся различать твердые и мягкие согласные звуки и соотносить картинки с символами (спичкой-ваткой) на перфокарте.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школьникам предлагается назвать картинки и сказать, какие из них начин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 со «старшего братца» (твердого звука). Их соединяют со спичкой. Те, которые начинаются с «младшего братца» (мягкого звука), соединяют с ва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кой.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«Куда перелетела бабочка»</w:t>
      </w:r>
      <w:r>
        <w:rPr>
          <w:rFonts w:ascii="Times New Roman" w:hAnsi="Times New Roman"/>
          <w:sz w:val="28"/>
          <w:szCs w:val="28"/>
        </w:rPr>
        <w:t xml:space="preserve"> Дети учатся определять и отмечать позицию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данного звука на карточке-схеме с помощью бабочки. Дошкольника предл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гается карточка, разделенная на три части, и бабочка на магните. 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 называется слова, а дети должны догадаться, в какой из квадратов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летит бабочка: если звук в начале слова – в первый квадрат (со звездочкой), если в середине – во второй, если в конце – в третий.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«Чьи следы?»</w:t>
      </w:r>
      <w:r>
        <w:rPr>
          <w:rFonts w:ascii="Times New Roman" w:hAnsi="Times New Roman"/>
          <w:sz w:val="28"/>
          <w:szCs w:val="28"/>
        </w:rPr>
        <w:t xml:space="preserve"> Дети учатся составлять звуковые модели слова, соотносить слово с моделью, подбирать слова к заданной модели. Дошкольникам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лагаются карточки-схемы со следами различных животных. Нужно догадат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ся, кому они принадлежат.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544B1" w:rsidRDefault="001544B1" w:rsidP="00C647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Игры и упражнения при обучении связной речи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данном случае моделирование может быть использовано в работе над всеми видами связного высказывания: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-пересказ;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-составление рассказов по картине и серии картин;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-описательный рассказ;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-творческий рассказ.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этапе метод наглядного моделирования способствует:</w:t>
      </w:r>
    </w:p>
    <w:p w:rsidR="009F7557" w:rsidRDefault="001544B1" w:rsidP="00C64738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Усвоению принципа замещения (умения обозначать персонажей и 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рибуты художественного произведения заместителями), передачи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бытия при помощи заместителей.</w:t>
      </w:r>
    </w:p>
    <w:p w:rsidR="001544B1" w:rsidRPr="009F7557" w:rsidRDefault="001544B1" w:rsidP="00C64738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F7557">
        <w:rPr>
          <w:rFonts w:ascii="Times New Roman" w:hAnsi="Times New Roman"/>
          <w:sz w:val="28"/>
          <w:szCs w:val="28"/>
        </w:rPr>
        <w:t>Овладению умением выделять значимые для развития сюжета фра</w:t>
      </w:r>
      <w:r w:rsidRPr="009F7557">
        <w:rPr>
          <w:rFonts w:ascii="Times New Roman" w:hAnsi="Times New Roman"/>
          <w:sz w:val="28"/>
          <w:szCs w:val="28"/>
        </w:rPr>
        <w:t>г</w:t>
      </w:r>
      <w:r w:rsidRPr="009F7557">
        <w:rPr>
          <w:rFonts w:ascii="Times New Roman" w:hAnsi="Times New Roman"/>
          <w:sz w:val="28"/>
          <w:szCs w:val="28"/>
        </w:rPr>
        <w:t>менты картины, определять взаимосвязь между ними и объединять их в один сюжет.</w:t>
      </w:r>
    </w:p>
    <w:p w:rsidR="001544B1" w:rsidRDefault="001544B1" w:rsidP="00C64738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умения создавать особый замысел и разворачивать его в полный рассказ с различными деталями и событиями.</w:t>
      </w:r>
    </w:p>
    <w:p w:rsidR="001544B1" w:rsidRDefault="001544B1" w:rsidP="00C64738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Обучению составлять рассказы-описания по пейзажной картине.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«Загадки-описания»</w:t>
      </w:r>
      <w:r>
        <w:rPr>
          <w:rFonts w:ascii="Times New Roman" w:hAnsi="Times New Roman"/>
          <w:sz w:val="28"/>
          <w:szCs w:val="28"/>
        </w:rPr>
        <w:t xml:space="preserve"> Дети учатся по признакам, описанным с помощью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ков, определять объект. Дошкольникам предлагается рассмотреть зашифр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ванные письма и догадаться, какое животное там спрятано.</w:t>
      </w:r>
      <w:r>
        <w:rPr>
          <w:rFonts w:ascii="Times New Roman" w:hAnsi="Times New Roman"/>
          <w:i/>
          <w:sz w:val="28"/>
          <w:szCs w:val="28"/>
        </w:rPr>
        <w:t xml:space="preserve"> Живое. </w:t>
      </w:r>
      <w:proofErr w:type="gramStart"/>
      <w:r>
        <w:rPr>
          <w:rFonts w:ascii="Times New Roman" w:hAnsi="Times New Roman"/>
          <w:i/>
          <w:sz w:val="28"/>
          <w:szCs w:val="28"/>
        </w:rPr>
        <w:t>Форма – овальная, величина – большая, цвет – рыжий, мех – пушистый, живет – в норе.</w:t>
      </w:r>
      <w:proofErr w:type="gramEnd"/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«Рассказы по модели</w:t>
      </w:r>
      <w:r w:rsidR="003B45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Дошкольникам предлагается с помощью картинок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ставить рассказ «О дарах осени». Сначала определяется схема роста овощей, фруктов от семечка до плода. План рассказа: семечко – способы ухода – всходы – плоды.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«Доскажи сказку»</w:t>
      </w:r>
      <w:r>
        <w:rPr>
          <w:rFonts w:ascii="Times New Roman" w:hAnsi="Times New Roman"/>
          <w:sz w:val="28"/>
          <w:szCs w:val="28"/>
        </w:rPr>
        <w:t xml:space="preserve"> Дошкольникам предлагается вспомнить персонажей ск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зок «Репка» и «Теремок»; что происходило до и после события, нарисованн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художником. В левой колонке нужно написать имена персонажей предш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ствующего эпизода, а в правой – последующего. Затем требуется рассказать о событиях, следуя тексту сказки; попробовать рассказать о них же в обратном порядке: справа налево. Объяснить, что в результате получилось и можно ли так рассказывать эти сказки.</w:t>
      </w:r>
    </w:p>
    <w:p w:rsidR="001544B1" w:rsidRDefault="001544B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«Волшебные картинки»</w:t>
      </w:r>
      <w:r>
        <w:rPr>
          <w:rFonts w:ascii="Times New Roman" w:hAnsi="Times New Roman"/>
          <w:sz w:val="28"/>
          <w:szCs w:val="28"/>
        </w:rPr>
        <w:t xml:space="preserve"> Дети учатся осмысленно запоминать не только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дельные предметы, но и целые тексты. Дошкольникам предлагается при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чтении сказки или рассказа разложить картинки-символы и, пользуясь зап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сью, пересказать </w:t>
      </w:r>
      <w:proofErr w:type="gramStart"/>
      <w:r>
        <w:rPr>
          <w:rFonts w:ascii="Times New Roman" w:hAnsi="Times New Roman"/>
          <w:sz w:val="28"/>
          <w:szCs w:val="28"/>
        </w:rPr>
        <w:t>услышанное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544B1" w:rsidRPr="001544B1" w:rsidRDefault="001544B1" w:rsidP="00C647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«Помоги Наташе разложить вещи по </w:t>
      </w:r>
      <w:proofErr w:type="spellStart"/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местам</w:t>
      </w:r>
      <w:proofErr w:type="gramStart"/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</w:t>
      </w:r>
      <w:proofErr w:type="gramEnd"/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ель</w:t>
      </w:r>
      <w:proofErr w:type="spellEnd"/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закрепить поним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ние глаголов (вешать, класть, ставить и др.); практическое усвоение паде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ных конструкций с предлогами в, на.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Материал: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большие предметные картинки с изображением шкафа, су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ки, стола, холодильника, окна с подоконником, книжного шкафа (полки), журнального столика, дивана; маленькие предметные картинки, изобража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щие то, что можно поместить в шкаф, сумку, стол, холодильник.</w:t>
      </w:r>
      <w:proofErr w:type="gramEnd"/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Инструкция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воспитателя</w:t>
      </w: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«Куда я положу ключ (повешу юбку, поста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лю банку сока и т.п.)? Где лежит тетрадь (весит юбка, стоит пакет молока и т.п.)?».</w:t>
      </w:r>
    </w:p>
    <w:p w:rsidR="001544B1" w:rsidRPr="001544B1" w:rsidRDefault="001544B1" w:rsidP="00C64738">
      <w:pPr>
        <w:pStyle w:val="Style2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1544B1">
        <w:rPr>
          <w:bCs/>
          <w:iCs/>
          <w:color w:val="000000"/>
          <w:sz w:val="28"/>
          <w:szCs w:val="28"/>
        </w:rPr>
        <w:t>Ход выполнения задания.</w:t>
      </w:r>
      <w:r w:rsidRPr="001544B1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Воспитатель </w:t>
      </w:r>
      <w:r w:rsidRPr="001544B1">
        <w:rPr>
          <w:color w:val="000000"/>
          <w:sz w:val="28"/>
          <w:szCs w:val="28"/>
        </w:rPr>
        <w:t xml:space="preserve">предлагает последовательно разместить маленькие предметные картинки под </w:t>
      </w:r>
      <w:proofErr w:type="gramStart"/>
      <w:r w:rsidRPr="001544B1">
        <w:rPr>
          <w:color w:val="000000"/>
          <w:sz w:val="28"/>
          <w:szCs w:val="28"/>
        </w:rPr>
        <w:t>большими</w:t>
      </w:r>
      <w:proofErr w:type="gramEnd"/>
      <w:r w:rsidRPr="001544B1">
        <w:rPr>
          <w:color w:val="000000"/>
          <w:sz w:val="28"/>
          <w:szCs w:val="28"/>
        </w:rPr>
        <w:t xml:space="preserve"> и ответить на его вопросы.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Примерные ответы детей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«Я поставлю молоко в холодильник. Я п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ложу ключ в сумку. Я повешу юбку в шкаф» и т.п.</w:t>
      </w:r>
    </w:p>
    <w:p w:rsidR="001544B1" w:rsidRPr="001544B1" w:rsidRDefault="003B451B" w:rsidP="00C647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«Исправь ошибку»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Цель: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развитие понимания логико-грамматических конструкций; пра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тическое усвоение структуры простого предложения с прямым дополнением.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Материал: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предметные картинки (червяк и цыпленок; кастрюля и же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щина; бабочка и девочка; мышка и кошка и др.), карточка со стрелкой; ма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нитная доска (для составления модели предложения).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Инструкция: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«Смотри и слушай внимательно: «Рыба поймала мальч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ка». Исправь схему и скажи правильно, если я ошиблась».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Ход выполнения задания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последовательно предлагает д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тям прослушать предложения, иллюстрируя их с помощью двух предметных картинок и карточки со стрелкой (субъект действия, предикат, объект де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ствия). Ребенок должен исправить ошибку в предложении, правильно его произнести, предварительно переставив карточки. После выполнения детьми нескольких заданий, предложения произносятся логопедом без зрительной опоры («куры кормят хозяйку»; «коза пасет девочку»; «чай выпил мальчика» и т.п.).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Примерные ответы детей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«Это неправильно. Рыба не может поймать мальчика. Надо сказать: «Мальчик поймал рыбу».</w:t>
      </w:r>
    </w:p>
    <w:p w:rsidR="001544B1" w:rsidRPr="004F421C" w:rsidRDefault="003B451B" w:rsidP="00C647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«Вкусный сок»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Цель: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практическое усвоение детьми относительных прилагательных со значением отнесенности к продуктам питания.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Материал: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наглядная схема, изображающая стакан с падающей в него каплей (сока), вокруг него — изображения фруктов (стрелки направлены от фруктов к стакану).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Инструкция</w:t>
      </w:r>
      <w:r w:rsidR="004F421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воспитателя</w:t>
      </w: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«Я люблю яблочный сок. А ты? Какой сок любит Вова?»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Ход выполнения задания.</w:t>
      </w:r>
      <w:r w:rsidR="004F421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, указывая на схему, предлагает детям сказать, какой сок они любят. Дети отвечают, используя схему</w:t>
      </w:r>
      <w:r w:rsidRPr="00154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Примерные ответы детей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«Я люблю сливовый сок. Вова любит апел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синовый сок».</w:t>
      </w:r>
    </w:p>
    <w:p w:rsidR="001544B1" w:rsidRPr="004F421C" w:rsidRDefault="001544B1" w:rsidP="00C647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42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«Кто какую пользу приносит»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Цель: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составление простого распространенного предложения с прямым дополнением по заданной схеме.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Материал: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наборное полотно с двумя карманами; предметные карти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ки.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Ход выполнения задания.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показывает предметные карти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ки, расположенные в обоих карманах наборного полотна (в первом — с изображениями домашних животных и птиц, во втором — с изображениями тех предметов, которые связаны с пользой, приносимой животными и птиц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ми). Демонстрируется наглядная схема, иллюстрирующая тип будущих в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сказываний детей («курица -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яйца»). 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стимулирует составление детьми предложений по составленным схемам.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color w:val="000000"/>
          <w:sz w:val="28"/>
          <w:szCs w:val="28"/>
        </w:rPr>
        <w:t>Примерные ответы детей: «Куры несут яйца. Куры дают перья. Кошка ловит мышей. Лошадь возит грузы».</w:t>
      </w:r>
    </w:p>
    <w:p w:rsidR="001544B1" w:rsidRPr="004F421C" w:rsidRDefault="001544B1" w:rsidP="00C647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42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«Где лежит мяч?»</w:t>
      </w:r>
    </w:p>
    <w:p w:rsidR="001544B1" w:rsidRPr="001544B1" w:rsidRDefault="001544B1" w:rsidP="00C64738">
      <w:pPr>
        <w:pStyle w:val="Style2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1544B1">
        <w:rPr>
          <w:bCs/>
          <w:iCs/>
          <w:color w:val="000000"/>
          <w:sz w:val="28"/>
          <w:szCs w:val="28"/>
        </w:rPr>
        <w:t>Цель:</w:t>
      </w:r>
      <w:r w:rsidRPr="001544B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color w:val="000000"/>
          <w:sz w:val="28"/>
          <w:szCs w:val="28"/>
        </w:rPr>
        <w:t xml:space="preserve">практическое усвоение падежных конструкций с предлогами </w:t>
      </w:r>
      <w:proofErr w:type="gramStart"/>
      <w:r w:rsidRPr="001544B1">
        <w:rPr>
          <w:color w:val="000000"/>
          <w:sz w:val="28"/>
          <w:szCs w:val="28"/>
        </w:rPr>
        <w:t>на</w:t>
      </w:r>
      <w:proofErr w:type="gramEnd"/>
      <w:r w:rsidRPr="001544B1">
        <w:rPr>
          <w:color w:val="000000"/>
          <w:sz w:val="28"/>
          <w:szCs w:val="28"/>
        </w:rPr>
        <w:t>, под, в, за, из-за, из-под.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Материал: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серия стилизованных сюжетных картинок (или схем), изо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ражающих различное положение мяча по отношению к другим предметам (домашних животных и сказочных героев, играющих в «прятки»).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Инструкция: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«Посмотрите на картинку. Где лежит мяч?» </w:t>
      </w:r>
      <w:proofErr w:type="gramStart"/>
      <w:r w:rsidRPr="001544B1">
        <w:rPr>
          <w:rFonts w:ascii="Times New Roman" w:hAnsi="Times New Roman" w:cs="Times New Roman"/>
          <w:color w:val="000000"/>
          <w:sz w:val="28"/>
          <w:szCs w:val="28"/>
        </w:rPr>
        <w:t>(Куда пол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жил Вова мяч?</w:t>
      </w:r>
      <w:proofErr w:type="gramEnd"/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 Куда закатился мяч? Откуда</w:t>
      </w:r>
      <w:proofErr w:type="gramStart"/>
      <w:r w:rsidRPr="001544B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44B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544B1">
        <w:rPr>
          <w:rFonts w:ascii="Times New Roman" w:hAnsi="Times New Roman" w:cs="Times New Roman"/>
          <w:color w:val="000000"/>
          <w:sz w:val="28"/>
          <w:szCs w:val="28"/>
        </w:rPr>
        <w:t>останет Вова мяч? Куда спр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талась кошка? </w:t>
      </w:r>
      <w:proofErr w:type="gramStart"/>
      <w:r w:rsidRPr="001544B1">
        <w:rPr>
          <w:rFonts w:ascii="Times New Roman" w:hAnsi="Times New Roman" w:cs="Times New Roman"/>
          <w:color w:val="000000"/>
          <w:sz w:val="28"/>
          <w:szCs w:val="28"/>
        </w:rPr>
        <w:t>Откуда выглядывает Филя? и т.п.).</w:t>
      </w:r>
      <w:proofErr w:type="gramEnd"/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Ход выполнения задания.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предлагает детям последов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тельно рассмотреть картинки и ответить на вопросы.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Примерные ответы детей: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Мяч лежит на шкафу (на холодильнике, под холодильником, под шкафом). Мяч лежит на стуле (под стулом, в коробке). Вова положил мяч на тумбочку (под тумбочку). Мяч лежит на кровати (под кроватью). Кошка спряталась за диваном (за шкафом, за домом). Кошка в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глядывает из-за дивана (из-за шкафа, из-за дома, из-под стола, из-за кресла). Филя выглядывает из-за ели и т.п.</w:t>
      </w:r>
    </w:p>
    <w:p w:rsidR="001544B1" w:rsidRPr="004F421C" w:rsidRDefault="003B451B" w:rsidP="00C647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«Опиши овощи и фрукты»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Цель: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закрепление навыка использования прилагательных, обознача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щих различные признаки фруктов; развитие навыка согласования прилаг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тельных с существительными в роде, числе, падеже; формирование навыка составления описательного рассказа о предмете</w:t>
      </w:r>
      <w:proofErr w:type="gramStart"/>
      <w:r w:rsidRPr="001544B1">
        <w:rPr>
          <w:rFonts w:ascii="Times New Roman" w:hAnsi="Times New Roman" w:cs="Times New Roman"/>
          <w:color w:val="000000"/>
          <w:sz w:val="28"/>
          <w:szCs w:val="28"/>
        </w:rPr>
        <w:t>.,</w:t>
      </w:r>
      <w:proofErr w:type="gramEnd"/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Материал: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схемы для описания овощей и фруктов (форма, цвет, запах, сочность, вкус), выполнения действий по отношению к ним (посмотрим, п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трогаем, понюхаем, попробуем).</w:t>
      </w:r>
      <w:proofErr w:type="gramEnd"/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Инструкция: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«Посмотрите на эти карточки. Они помогут вам правил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но описать разные фрукты»; «Представьте, что вы делаете с овощами и фруктами то, что обозначают эти карточки-схемы. А теперь отвечайте на мои вопросы. </w:t>
      </w:r>
      <w:proofErr w:type="gramStart"/>
      <w:r w:rsidRPr="001544B1">
        <w:rPr>
          <w:rFonts w:ascii="Times New Roman" w:hAnsi="Times New Roman" w:cs="Times New Roman"/>
          <w:color w:val="000000"/>
          <w:sz w:val="28"/>
          <w:szCs w:val="28"/>
        </w:rPr>
        <w:t>«Что можно сказать о лимоне, яблоке» и т.д.).</w:t>
      </w:r>
      <w:proofErr w:type="gramEnd"/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Ход выполнения задания.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Работа с детьми организуется логопедом п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этапно. На первом этапе детям предлагается описывать овощи и фрукты с помощью схем (образец дается логопедом). На втором этапе детям предлаг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ется мысленно выполнить те или иные действия с фруктами (овощами), к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торые иллюстрируют соответствующие схемы, и ответить на вопросы лог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педа по поводу результата действия.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Примерные ответы детей: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«Это яблоко. Оно красное, круглое по форме. Яблоко твердое, сочное, сладкое, вкусное».</w:t>
      </w:r>
    </w:p>
    <w:p w:rsidR="001544B1" w:rsidRPr="004F421C" w:rsidRDefault="001544B1" w:rsidP="00C647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42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«Угадай, какие это фрукты?»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Цель: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развитие понимания категории рода у прилагательных; обогащ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ние активного лексикона детей прилагательными, обозначающими разные признаки предметов (фруктов); формирование умения описывать предмет (разные виды фруктов).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Материал: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карточки-схемы, отображающие отдельные признаки и свойства фруктов (форма, цвет, вкус и др.); предметные картинки с изобр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жениями фруктов.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Инструкции </w:t>
      </w:r>
      <w:r w:rsidR="004F421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воспитателя: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«Посмотрите на эти картинки. Назовите их»; «Отгадайте, какой из фруктов я опишу. </w:t>
      </w:r>
      <w:proofErr w:type="gramStart"/>
      <w:r w:rsidRPr="001544B1">
        <w:rPr>
          <w:rFonts w:ascii="Times New Roman" w:hAnsi="Times New Roman" w:cs="Times New Roman"/>
          <w:color w:val="000000"/>
          <w:sz w:val="28"/>
          <w:szCs w:val="28"/>
        </w:rPr>
        <w:t>Желтый, овальный по форме, кислый, сочный»; «Как ты догадался, что это лимон (апельсин и т.п.)?»; «Вспомните, что я говорила о лимоне.</w:t>
      </w:r>
      <w:proofErr w:type="gramEnd"/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 Карточки-помощники вам помогут».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Ход выполнения задания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обращает внимание детей на изображения фруктов, просит назвать их. Затем предлагает отгадать, какой из фруктов она описывает с помощью карточек-схем. В процессе описания о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дельных видов фруктов детьми логопед стимулирует использование ими прилагательных, обозначающих различные признаки фруктов.</w:t>
      </w:r>
    </w:p>
    <w:p w:rsidR="001544B1" w:rsidRPr="004F421C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Примерны? ответы детей: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«Это лимон. Он желтый, овальный по форме, кислый, сочный».</w:t>
      </w:r>
    </w:p>
    <w:p w:rsidR="001544B1" w:rsidRPr="004F421C" w:rsidRDefault="003B451B" w:rsidP="00C647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«Опиши животное»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Цель: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составлять 'описательный рассказ по опорным картинкам.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Материал: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картинки-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>схемы для составления описатель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ного рассказа.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Ход выполнения задания.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4F421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рассказывает детям, как польз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ваться схемами для описания животного (1 картинка «зеркало» — внешний вид; 2 — «человек» — какую пользу приносит человеку; 3 — «кастрюля» — что любит; 4 — «домик» — где живет; 5 — «коляска» — как называются д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теныши; 6 — «наушники» — как подает голос).</w:t>
      </w:r>
      <w:proofErr w:type="gramEnd"/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Примерный ответ ребенка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Это кошка. У нее пушистый длинный хвост, маленькие уши, красивые глаза, маленькие лапки с острыми когтями. Она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ловит мышей. Кошка любит лакать молоко. Она очень любит лежать на д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ване. У кошки котята. Кошка мяукает и мурлычет.</w:t>
      </w:r>
    </w:p>
    <w:p w:rsidR="001544B1" w:rsidRPr="004F421C" w:rsidRDefault="001544B1" w:rsidP="00C647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42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«Состави</w:t>
      </w:r>
      <w:r w:rsidR="003B45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 рассказ по опорным картинкам»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Цель: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формирование связного речевого высказывания по опорным ка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тинкам.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Материалу </w:t>
      </w: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опорные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картинки (мальчик; 'окно; дуб; дуб осенью, зимой, весной и летом; птица; кормушка, скворечник, птенцы в гнезде).</w:t>
      </w:r>
      <w:proofErr w:type="gramEnd"/>
    </w:p>
    <w:p w:rsidR="001544B1" w:rsidRPr="001544B1" w:rsidRDefault="001544B1" w:rsidP="00C64738">
      <w:pPr>
        <w:pStyle w:val="Style2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1544B1">
        <w:rPr>
          <w:iCs/>
          <w:color w:val="000000"/>
          <w:sz w:val="28"/>
          <w:szCs w:val="28"/>
        </w:rPr>
        <w:t>Инструкция:</w:t>
      </w:r>
      <w:r w:rsidRPr="001544B1">
        <w:rPr>
          <w:i/>
          <w:iCs/>
          <w:color w:val="000000"/>
          <w:sz w:val="28"/>
          <w:szCs w:val="28"/>
        </w:rPr>
        <w:t xml:space="preserve"> </w:t>
      </w:r>
      <w:r w:rsidRPr="001544B1">
        <w:rPr>
          <w:color w:val="000000"/>
          <w:sz w:val="28"/>
          <w:szCs w:val="28"/>
        </w:rPr>
        <w:t>«Послушайте мой рассказ (рассказывает, используя опо</w:t>
      </w:r>
      <w:r w:rsidRPr="001544B1">
        <w:rPr>
          <w:color w:val="000000"/>
          <w:sz w:val="28"/>
          <w:szCs w:val="28"/>
        </w:rPr>
        <w:t>р</w:t>
      </w:r>
      <w:r w:rsidRPr="001544B1">
        <w:rPr>
          <w:color w:val="000000"/>
          <w:sz w:val="28"/>
          <w:szCs w:val="28"/>
        </w:rPr>
        <w:t xml:space="preserve">ные картинки). Почему птицы не прилетали на этот дуб? Как вы думаете? (Они не прилетали, потому что мальчик никогда зимой не вешал кормушку, а весной не делал скворечник). Потом он исправил свою ошибку. Теперь на дубе всегда были птицы, зимой они прилетали к кормушке. А весной вили гнезда и выводили птенцов. Дуб ожил, на нем весело пели птицы!» 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Ход выполнения задания.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рассказ, используя опорные картинки и стимулируя детей к высказываниям в контексте общего повествования (описание дуба в разные времена года). После рассказа 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>восп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 xml:space="preserve">татель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задает вопросы детям и помогает им ответить с использованием др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гих опорных картинок. После этого (возможно на последующих занятиях) можно предложить некоторым детям повторить весь рассказ.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Примерный ответ ребенка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(с помощью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воспитателя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): «Жил-был мал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чик. Он любил смотреть в окно. За окном рос красивый могучий дуб. Весной на ветках появлялись зеленые почки. Летом он шумел густой сочной лис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вой. Осенью Дуб был золотой. Зимой его покрывал легкий пушистый снег. И только птицы никогда не прилетали на этот дуб. Мальчик сделал кормушку, насыпал в нее зернышек и повесил ее на дуб. Стали прилетать птицы. Они клевали зернышки. Весной мальчик смастерил скворечник и прикрепил его к веткам дуба. Прилетели птицы и поселились в скворечнике. Они вывели птенцов. Дуб ожил. Весело поют на нем птицы!».</w:t>
      </w:r>
    </w:p>
    <w:p w:rsidR="001544B1" w:rsidRPr="004F421C" w:rsidRDefault="003B451B" w:rsidP="00C647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«Составим рассказ вместе»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Цель: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формирование связного речевого высказывания; развитие лог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ческого мышления; развитие умения творчески</w:t>
      </w:r>
      <w:proofErr w:type="gramStart"/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 закончить рассказ с опорой на предметные картинки.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4B1">
        <w:rPr>
          <w:rFonts w:ascii="Times New Roman" w:hAnsi="Times New Roman" w:cs="Times New Roman"/>
          <w:iCs/>
          <w:color w:val="000000"/>
          <w:sz w:val="28"/>
          <w:szCs w:val="28"/>
        </w:rPr>
        <w:t>Материал:</w:t>
      </w:r>
      <w:r w:rsidRPr="00154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стилизованные предметные картинки для составления наглядной модели рассказа (лицо мальчика; лыжи; солнце и ручейки; дом; вопросительный знак; самокат, санки, коньки, кораблик, сачок).</w:t>
      </w:r>
      <w:proofErr w:type="gramEnd"/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Инструкция: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«Давайте составим рассказ, используя эти картинки (далее дети с помощью логопеда составляют начало рассказа). Что было дальше? Какое время года наступило? Как Вова догадался об этом? Что он возьмет с собой на улицу? Почему? Что он будет делать на прогулке?»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Ход выполнения задания.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направляет внимание детей на составление начала рассказа с помощью опорных предметных картинок, з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тем стимулирует их к самостоятельному, творческому придумыванию око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чания рассказа. При затруднениях детей </w:t>
      </w:r>
      <w:r w:rsidR="004F421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помогает им с помощью различных вопросов.</w:t>
      </w:r>
    </w:p>
    <w:p w:rsidR="001544B1" w:rsidRPr="001544B1" w:rsidRDefault="001544B1" w:rsidP="00C64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Примерные ответы детей:</w:t>
      </w:r>
      <w:r w:rsidRPr="001544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 xml:space="preserve">«Вова взял </w:t>
      </w:r>
      <w:proofErr w:type="gramStart"/>
      <w:r w:rsidRPr="001544B1">
        <w:rPr>
          <w:rFonts w:ascii="Times New Roman" w:hAnsi="Times New Roman" w:cs="Times New Roman"/>
          <w:color w:val="000000"/>
          <w:sz w:val="28"/>
          <w:szCs w:val="28"/>
        </w:rPr>
        <w:t>-л</w:t>
      </w:r>
      <w:proofErr w:type="gramEnd"/>
      <w:r w:rsidRPr="001544B1">
        <w:rPr>
          <w:rFonts w:ascii="Times New Roman" w:hAnsi="Times New Roman" w:cs="Times New Roman"/>
          <w:color w:val="000000"/>
          <w:sz w:val="28"/>
          <w:szCs w:val="28"/>
        </w:rPr>
        <w:t>ыжи и пошел гулять. На улице светит яркое солнце, снег тает, блестят лужи, бегут ручейки. На лыжах к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4B1">
        <w:rPr>
          <w:rFonts w:ascii="Times New Roman" w:hAnsi="Times New Roman" w:cs="Times New Roman"/>
          <w:color w:val="000000"/>
          <w:sz w:val="28"/>
          <w:szCs w:val="28"/>
        </w:rPr>
        <w:t>таться нельзя. Наступила весна. Вова вернулся домой. Он взял кораблик и снова вышел на улицу. Вова стал пускать кораблик в ручейке».</w:t>
      </w:r>
    </w:p>
    <w:p w:rsidR="003B451B" w:rsidRDefault="00AE0167" w:rsidP="00C64738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3B451B">
        <w:rPr>
          <w:rStyle w:val="FontStyle20"/>
          <w:rFonts w:eastAsia="Times New Roman"/>
          <w:i/>
          <w:sz w:val="28"/>
          <w:szCs w:val="28"/>
          <w:lang w:eastAsia="ru-RU"/>
        </w:rPr>
        <w:t xml:space="preserve"> </w:t>
      </w:r>
      <w:r w:rsidRPr="003B451B">
        <w:rPr>
          <w:rFonts w:ascii="Times New Roman" w:hAnsi="Times New Roman"/>
          <w:b/>
          <w:i/>
          <w:sz w:val="28"/>
          <w:szCs w:val="28"/>
        </w:rPr>
        <w:t>«Магазин»</w:t>
      </w:r>
      <w:r w:rsidR="003B451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0167" w:rsidRDefault="009F7557" w:rsidP="00C647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1080770</wp:posOffset>
            </wp:positionV>
            <wp:extent cx="2486025" cy="1038225"/>
            <wp:effectExtent l="19050" t="0" r="9525" b="0"/>
            <wp:wrapNone/>
            <wp:docPr id="2" name="Рисунок 0" descr="с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51B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AE0167">
        <w:rPr>
          <w:rFonts w:ascii="Times New Roman" w:hAnsi="Times New Roman"/>
          <w:sz w:val="28"/>
          <w:szCs w:val="28"/>
        </w:rPr>
        <w:t xml:space="preserve">Ее цель – закреплять названия предметов одежды, учить использовать в речи простое предложение с прямым дополнением. Воспитатель исполняет роль продавца, дети – покупателей. Используются карточки с изображением детей и действий. </w:t>
      </w:r>
    </w:p>
    <w:p w:rsidR="009F7557" w:rsidRDefault="009F7557" w:rsidP="00C64738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9F7557" w:rsidRPr="003B451B" w:rsidRDefault="009F7557" w:rsidP="00C64738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Default="00AE016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выбирают покупку, подходят к воспитателю и составляют фразу, оп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раясь на символическое изображение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«Я покупаю рубашку», «Я покупаю юбку»). </w:t>
      </w: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22860</wp:posOffset>
            </wp:positionV>
            <wp:extent cx="2571750" cy="1552575"/>
            <wp:effectExtent l="19050" t="0" r="0" b="0"/>
            <wp:wrapNone/>
            <wp:docPr id="3" name="Рисунок 2" descr="с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E0167" w:rsidRDefault="00AE016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игры воспитатель предлагает детям рассмотреть покупки каждого, выкладывая на </w:t>
      </w:r>
      <w:proofErr w:type="spellStart"/>
      <w:r>
        <w:rPr>
          <w:rFonts w:ascii="Times New Roman" w:hAnsi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sz w:val="28"/>
          <w:szCs w:val="28"/>
        </w:rPr>
        <w:t xml:space="preserve"> «записи» детей.</w:t>
      </w:r>
    </w:p>
    <w:p w:rsidR="00AE0167" w:rsidRDefault="00AE0167" w:rsidP="00C64738">
      <w:pPr>
        <w:pStyle w:val="a7"/>
        <w:rPr>
          <w:rFonts w:ascii="Times New Roman" w:hAnsi="Times New Roman"/>
          <w:sz w:val="28"/>
          <w:szCs w:val="28"/>
        </w:rPr>
      </w:pPr>
    </w:p>
    <w:p w:rsidR="00AE0167" w:rsidRDefault="00AE0167" w:rsidP="00C64738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«Кукла заболела»</w:t>
      </w:r>
    </w:p>
    <w:p w:rsidR="00AE0167" w:rsidRDefault="00AE016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Ее цель – учить составлять простые предложения. Воспитатель гов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рит, что игрушки заболели. Ребенок выбирает каточку с изображением 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рушки, которую он будет лечить, и составляет фразу с опорой на символы («Я лечу мишку», «Я лечу зайку»).</w:t>
      </w: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44450</wp:posOffset>
            </wp:positionV>
            <wp:extent cx="2333625" cy="1739151"/>
            <wp:effectExtent l="19050" t="0" r="9525" b="0"/>
            <wp:wrapNone/>
            <wp:docPr id="4" name="Рисунок 3" descr="сх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39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167" w:rsidRDefault="00AE0167" w:rsidP="00C64738">
      <w:pPr>
        <w:pStyle w:val="a7"/>
        <w:rPr>
          <w:rFonts w:ascii="Times New Roman" w:hAnsi="Times New Roman"/>
          <w:sz w:val="28"/>
          <w:szCs w:val="28"/>
        </w:rPr>
      </w:pPr>
    </w:p>
    <w:p w:rsidR="009F7557" w:rsidRDefault="009F7557" w:rsidP="00C64738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9F7557" w:rsidRDefault="009F7557" w:rsidP="00C64738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9F7557" w:rsidRDefault="009F7557" w:rsidP="00C64738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9F7557" w:rsidRDefault="009F7557" w:rsidP="00C64738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9F7557" w:rsidRDefault="009F7557" w:rsidP="00C64738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C95F8E" w:rsidRDefault="00C95F8E" w:rsidP="00C64738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AE0167" w:rsidRDefault="00C95F8E" w:rsidP="00C64738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</w:t>
      </w:r>
      <w:r w:rsidR="00AE0167">
        <w:rPr>
          <w:rFonts w:ascii="Times New Roman" w:hAnsi="Times New Roman"/>
          <w:b/>
          <w:i/>
          <w:sz w:val="28"/>
          <w:szCs w:val="28"/>
        </w:rPr>
        <w:t>«Ателье»</w:t>
      </w:r>
    </w:p>
    <w:p w:rsidR="009F7557" w:rsidRDefault="00AE016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Ее цель – активизировать словарь по теме «Одежда», 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употреблять существительные в винительном падеже. Воспитатель рассказ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 детям о том, что открывается ателье и можно сшить любую одежду.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 выбирают картинки с изображением предметов одежды и при пом</w:t>
      </w:r>
      <w:r w:rsidR="00C95F8E">
        <w:rPr>
          <w:rFonts w:ascii="Times New Roman" w:hAnsi="Times New Roman"/>
          <w:sz w:val="28"/>
          <w:szCs w:val="28"/>
        </w:rPr>
        <w:t>ощи символов составляют фразы (</w:t>
      </w:r>
      <w:r>
        <w:rPr>
          <w:rFonts w:ascii="Times New Roman" w:hAnsi="Times New Roman"/>
          <w:sz w:val="28"/>
          <w:szCs w:val="28"/>
        </w:rPr>
        <w:t xml:space="preserve">«Я шью рубашку», «Я шью брюки»). </w:t>
      </w: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40A7934A" wp14:editId="77CA5B3E">
            <wp:simplePos x="0" y="0"/>
            <wp:positionH relativeFrom="column">
              <wp:posOffset>1463040</wp:posOffset>
            </wp:positionH>
            <wp:positionV relativeFrom="paragraph">
              <wp:posOffset>5080</wp:posOffset>
            </wp:positionV>
            <wp:extent cx="2486025" cy="1838325"/>
            <wp:effectExtent l="19050" t="0" r="9525" b="0"/>
            <wp:wrapNone/>
            <wp:docPr id="5" name="Рисунок 4" descr="сх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C71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579120</wp:posOffset>
            </wp:positionV>
            <wp:extent cx="1847850" cy="2819400"/>
            <wp:effectExtent l="19050" t="0" r="0" b="0"/>
            <wp:wrapNone/>
            <wp:docPr id="6" name="Рисунок 5" descr="с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167">
        <w:rPr>
          <w:rFonts w:ascii="Times New Roman" w:hAnsi="Times New Roman"/>
          <w:sz w:val="28"/>
          <w:szCs w:val="28"/>
        </w:rPr>
        <w:t>В книжном уголке раскладывают картинки с изображением символов, и дети с удовольствием самостоятельно «записывают» предложения.</w:t>
      </w:r>
    </w:p>
    <w:p w:rsidR="00AD7C71" w:rsidRDefault="00AD7C7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Pr="00AD7C71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194310</wp:posOffset>
            </wp:positionV>
            <wp:extent cx="1769745" cy="762000"/>
            <wp:effectExtent l="19050" t="0" r="1905" b="0"/>
            <wp:wrapNone/>
            <wp:docPr id="7" name="Рисунок 6" descr="с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C7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Мальчик стоит</w:t>
      </w: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Pr="009F7557" w:rsidRDefault="009F7557" w:rsidP="00C64738">
      <w:pPr>
        <w:pStyle w:val="a7"/>
        <w:tabs>
          <w:tab w:val="left" w:pos="5220"/>
          <w:tab w:val="left" w:pos="690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F7557" w:rsidRPr="009F7557" w:rsidRDefault="009F7557" w:rsidP="00C64738">
      <w:pPr>
        <w:pStyle w:val="a7"/>
        <w:tabs>
          <w:tab w:val="left" w:pos="3645"/>
          <w:tab w:val="left" w:pos="636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9F7557">
        <w:rPr>
          <w:rFonts w:ascii="Times New Roman" w:hAnsi="Times New Roman"/>
          <w:i/>
          <w:sz w:val="24"/>
          <w:szCs w:val="24"/>
        </w:rPr>
        <w:t>Девочка сидит</w:t>
      </w:r>
      <w:r w:rsidR="00AD7C71">
        <w:rPr>
          <w:rFonts w:ascii="Times New Roman" w:hAnsi="Times New Roman"/>
          <w:i/>
          <w:sz w:val="24"/>
          <w:szCs w:val="24"/>
        </w:rPr>
        <w:tab/>
        <w:t>Девочка ест яблоко</w:t>
      </w: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F7557" w:rsidRPr="009F7557" w:rsidRDefault="009F7557" w:rsidP="00C64738">
      <w:pPr>
        <w:pStyle w:val="a7"/>
        <w:tabs>
          <w:tab w:val="left" w:pos="366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Бабушка идёт</w:t>
      </w:r>
    </w:p>
    <w:p w:rsidR="009F7557" w:rsidRDefault="009F755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AD7C7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AE0167" w:rsidRPr="00283ED2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D7C71">
        <w:rPr>
          <w:rFonts w:ascii="Times New Roman" w:hAnsi="Times New Roman"/>
          <w:sz w:val="28"/>
          <w:szCs w:val="28"/>
        </w:rPr>
        <w:t xml:space="preserve"> </w:t>
      </w:r>
      <w:r w:rsidR="00AE0167">
        <w:rPr>
          <w:rFonts w:ascii="Times New Roman" w:hAnsi="Times New Roman"/>
          <w:sz w:val="28"/>
          <w:szCs w:val="28"/>
        </w:rPr>
        <w:t>Рациональное использование всех моментов повседневной жизни ребенка помогает воспитателю реализовывать задачи разв</w:t>
      </w:r>
      <w:r>
        <w:rPr>
          <w:rFonts w:ascii="Times New Roman" w:hAnsi="Times New Roman"/>
          <w:sz w:val="28"/>
          <w:szCs w:val="28"/>
        </w:rPr>
        <w:t xml:space="preserve">ития речи, </w:t>
      </w:r>
      <w:r w:rsidR="00AE0167">
        <w:rPr>
          <w:rFonts w:ascii="Times New Roman" w:hAnsi="Times New Roman"/>
          <w:sz w:val="28"/>
          <w:szCs w:val="28"/>
        </w:rPr>
        <w:t xml:space="preserve">не увеличивая </w:t>
      </w:r>
      <w:proofErr w:type="gramStart"/>
      <w:r w:rsidR="00AE0167">
        <w:rPr>
          <w:rFonts w:ascii="Times New Roman" w:hAnsi="Times New Roman"/>
          <w:sz w:val="28"/>
          <w:szCs w:val="28"/>
        </w:rPr>
        <w:t>при</w:t>
      </w:r>
      <w:proofErr w:type="gramEnd"/>
      <w:r w:rsidR="00AE0167">
        <w:rPr>
          <w:rFonts w:ascii="Times New Roman" w:hAnsi="Times New Roman"/>
          <w:sz w:val="28"/>
          <w:szCs w:val="28"/>
        </w:rPr>
        <w:t xml:space="preserve"> этому учебную нагрузку.</w:t>
      </w:r>
    </w:p>
    <w:p w:rsidR="00AE0167" w:rsidRDefault="00AE0167" w:rsidP="00C64738">
      <w:pPr>
        <w:pStyle w:val="a7"/>
        <w:rPr>
          <w:rFonts w:ascii="Times New Roman" w:hAnsi="Times New Roman"/>
          <w:sz w:val="28"/>
          <w:szCs w:val="28"/>
        </w:rPr>
      </w:pPr>
    </w:p>
    <w:p w:rsidR="00AE0167" w:rsidRDefault="00AE0167" w:rsidP="00C64738">
      <w:pPr>
        <w:pStyle w:val="a7"/>
        <w:rPr>
          <w:rFonts w:ascii="Times New Roman" w:hAnsi="Times New Roman"/>
          <w:sz w:val="28"/>
          <w:szCs w:val="28"/>
        </w:rPr>
      </w:pPr>
    </w:p>
    <w:p w:rsidR="00C95F8E" w:rsidRDefault="00AD7C71" w:rsidP="00C647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E0167">
        <w:rPr>
          <w:rFonts w:ascii="Times New Roman" w:hAnsi="Times New Roman"/>
          <w:sz w:val="28"/>
          <w:szCs w:val="28"/>
        </w:rPr>
        <w:t xml:space="preserve"> </w:t>
      </w:r>
    </w:p>
    <w:p w:rsidR="00C95F8E" w:rsidRDefault="00C95F8E" w:rsidP="00C64738">
      <w:pPr>
        <w:pStyle w:val="a7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rPr>
          <w:rFonts w:ascii="Times New Roman" w:hAnsi="Times New Roman"/>
          <w:sz w:val="28"/>
          <w:szCs w:val="28"/>
        </w:rPr>
      </w:pPr>
    </w:p>
    <w:p w:rsidR="00AE0167" w:rsidRPr="00AE0167" w:rsidRDefault="00AE0167" w:rsidP="00C64738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Игры  для  обогащения  словарного  запаса</w:t>
      </w:r>
      <w:r w:rsidRPr="00AE0167">
        <w:rPr>
          <w:rFonts w:ascii="Times New Roman" w:hAnsi="Times New Roman"/>
          <w:b/>
          <w:sz w:val="24"/>
          <w:szCs w:val="24"/>
        </w:rPr>
        <w:t xml:space="preserve"> </w:t>
      </w:r>
    </w:p>
    <w:p w:rsidR="00AE0167" w:rsidRDefault="00AE0167" w:rsidP="00C647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E0167" w:rsidRDefault="00AE0167" w:rsidP="00C647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E0167" w:rsidRDefault="00AE0167" w:rsidP="00C647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«Копилка слов»</w:t>
      </w:r>
    </w:p>
    <w:p w:rsidR="00AE0167" w:rsidRDefault="00AE016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Собирать слова (рисовать, обозначать при помощи символов) сразу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 их образования или истолкования и с отсрочкой (после других упражн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ний, в конце занятия, через день). </w:t>
      </w:r>
    </w:p>
    <w:p w:rsidR="00AE0167" w:rsidRDefault="00AE0167" w:rsidP="00C64738">
      <w:pPr>
        <w:pStyle w:val="a7"/>
        <w:rPr>
          <w:rFonts w:ascii="Times New Roman" w:hAnsi="Times New Roman"/>
          <w:sz w:val="28"/>
          <w:szCs w:val="28"/>
        </w:rPr>
      </w:pPr>
    </w:p>
    <w:p w:rsidR="00AE0167" w:rsidRDefault="00AE0167" w:rsidP="00C647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«Зашифруем слово»</w:t>
      </w:r>
    </w:p>
    <w:p w:rsidR="00AE0167" w:rsidRDefault="00AE016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Взрослый просит ребенка нарисовать картинки к каждому названному им слову. Зрительный образ, напрямую соответствующий слову, возникает легко, а вот в случае косвенного соответствия ребенку необходимы усилия и, помимо памяти, еще и воображение. </w:t>
      </w:r>
      <w:proofErr w:type="gramStart"/>
      <w:r>
        <w:rPr>
          <w:rFonts w:ascii="Times New Roman" w:hAnsi="Times New Roman"/>
          <w:sz w:val="28"/>
          <w:szCs w:val="28"/>
        </w:rPr>
        <w:t>Например, слова для картинок могут быть следующие:</w:t>
      </w:r>
      <w:r>
        <w:rPr>
          <w:rFonts w:ascii="Times New Roman" w:hAnsi="Times New Roman"/>
          <w:i/>
          <w:sz w:val="28"/>
          <w:szCs w:val="28"/>
        </w:rPr>
        <w:t xml:space="preserve"> грузовик, умная кошка, дерево, хорошая погода, сладость, слезы, темный лес, осень, сила и др.</w:t>
      </w:r>
      <w:proofErr w:type="gramEnd"/>
    </w:p>
    <w:p w:rsidR="00AE0167" w:rsidRDefault="00AE0167" w:rsidP="00C64738">
      <w:pPr>
        <w:pStyle w:val="a7"/>
        <w:rPr>
          <w:rFonts w:ascii="Times New Roman" w:hAnsi="Times New Roman"/>
          <w:sz w:val="28"/>
          <w:szCs w:val="28"/>
        </w:rPr>
      </w:pPr>
    </w:p>
    <w:p w:rsidR="00AE0167" w:rsidRDefault="00AE0167" w:rsidP="00C647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«Фокусник»</w:t>
      </w:r>
    </w:p>
    <w:p w:rsidR="00AE0167" w:rsidRDefault="00AE016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Разложив перед ребенком несколько карточек с изображением отдел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предметов (например, яблоко, чайник, самолет, ручка и др.), ему гов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рят: «Я сейчас назову тебе несколько слов. Посмотри на эти картинки, выб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ри ту из них, которая поможет тебе запомнить слово, и отложи ее в сторону». Выполнив задание, ребенок должен воспроизвести предъявленные слова. Для этого ему нужно взять по </w:t>
      </w:r>
      <w:proofErr w:type="gramStart"/>
      <w:r>
        <w:rPr>
          <w:rFonts w:ascii="Times New Roman" w:hAnsi="Times New Roman"/>
          <w:sz w:val="28"/>
          <w:szCs w:val="28"/>
        </w:rPr>
        <w:t>очереди</w:t>
      </w:r>
      <w:proofErr w:type="gramEnd"/>
      <w:r>
        <w:rPr>
          <w:rFonts w:ascii="Times New Roman" w:hAnsi="Times New Roman"/>
          <w:sz w:val="28"/>
          <w:szCs w:val="28"/>
        </w:rPr>
        <w:t xml:space="preserve"> отложенные в сторону картинки и с их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мощью припомнить слова, которые ему были названы. Это упражнение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могает развивать логические связи между предметами.</w:t>
      </w:r>
    </w:p>
    <w:p w:rsidR="00AE0167" w:rsidRDefault="00AE0167" w:rsidP="00C64738">
      <w:pPr>
        <w:pStyle w:val="a7"/>
        <w:rPr>
          <w:rFonts w:ascii="Times New Roman" w:hAnsi="Times New Roman"/>
          <w:sz w:val="28"/>
          <w:szCs w:val="28"/>
        </w:rPr>
      </w:pPr>
    </w:p>
    <w:p w:rsidR="00AE0167" w:rsidRDefault="00AE0167" w:rsidP="00C647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«Что еще?»</w:t>
      </w:r>
    </w:p>
    <w:p w:rsidR="00AE0167" w:rsidRDefault="00AE016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– побудить детей к ассоциативному мышлению. Для этого им предлагается несколько слов и общими усилиями фиксируются все ассоци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которые придут детям на ум. После усвоения этого упражнения можно попросить детей придумать ассоциации самостоятельно.</w:t>
      </w:r>
    </w:p>
    <w:p w:rsidR="00AE0167" w:rsidRDefault="00AE0167" w:rsidP="00C64738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«Задумаем слова»</w:t>
      </w:r>
    </w:p>
    <w:p w:rsidR="00AE0167" w:rsidRDefault="00AE0167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Сначала воспитатель знакомит детей с символикой (например, елка – дикое животное, дом – домашнее). На листах тетради нарисованы пять кл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ток, в которых нужно «заколдовать» названия. Воспитатель последовательно медленно произносит слова, а дети изображают нужный символ: волк, лиса, кошка, еж, собака. В тетрадях появляются символы: елка, елка, дом, елка, дом.</w:t>
      </w:r>
    </w:p>
    <w:p w:rsidR="00AD7C71" w:rsidRDefault="00AD7C7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AD7C71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5F8E" w:rsidRDefault="00C95F8E" w:rsidP="00C6473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7C71" w:rsidRPr="00AD7C71" w:rsidRDefault="00C95F8E" w:rsidP="00C6473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D7C71">
        <w:rPr>
          <w:rFonts w:ascii="Times New Roman" w:hAnsi="Times New Roman"/>
          <w:sz w:val="28"/>
          <w:szCs w:val="28"/>
        </w:rPr>
        <w:t xml:space="preserve">  </w:t>
      </w:r>
      <w:r w:rsidR="00AD7C71">
        <w:rPr>
          <w:rFonts w:ascii="Times New Roman" w:hAnsi="Times New Roman"/>
          <w:b/>
          <w:sz w:val="28"/>
          <w:szCs w:val="28"/>
        </w:rPr>
        <w:t xml:space="preserve">  СПИСОК   ЛИТЕРАТУРЫ:</w:t>
      </w:r>
    </w:p>
    <w:p w:rsidR="00AD7C71" w:rsidRDefault="00AD7C71" w:rsidP="00C6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F4B06" w:rsidRDefault="00AD7C71" w:rsidP="00C6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Pr="00AD7C71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AD7C71">
        <w:rPr>
          <w:rFonts w:ascii="Times New Roman" w:eastAsia="Times New Roman" w:hAnsi="Times New Roman" w:cs="Times New Roman"/>
          <w:sz w:val="28"/>
        </w:rPr>
        <w:t>Венгер</w:t>
      </w:r>
      <w:proofErr w:type="spellEnd"/>
      <w:r w:rsidRPr="00AD7C71">
        <w:rPr>
          <w:rFonts w:ascii="Times New Roman" w:eastAsia="Times New Roman" w:hAnsi="Times New Roman" w:cs="Times New Roman"/>
          <w:sz w:val="28"/>
        </w:rPr>
        <w:t xml:space="preserve"> Л.А., </w:t>
      </w:r>
      <w:proofErr w:type="spellStart"/>
      <w:r w:rsidRPr="00AD7C71">
        <w:rPr>
          <w:rFonts w:ascii="Times New Roman" w:eastAsia="Times New Roman" w:hAnsi="Times New Roman" w:cs="Times New Roman"/>
          <w:sz w:val="28"/>
        </w:rPr>
        <w:t>Венгер</w:t>
      </w:r>
      <w:proofErr w:type="spellEnd"/>
      <w:r w:rsidRPr="00AD7C71">
        <w:rPr>
          <w:rFonts w:ascii="Times New Roman" w:eastAsia="Times New Roman" w:hAnsi="Times New Roman" w:cs="Times New Roman"/>
          <w:sz w:val="28"/>
        </w:rPr>
        <w:t xml:space="preserve"> А.Л. Домашняя школа. − М.: Знание, 1994. </w:t>
      </w:r>
    </w:p>
    <w:p w:rsidR="00AD7C71" w:rsidRDefault="00AD7C71" w:rsidP="00C6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D7C71">
        <w:rPr>
          <w:rFonts w:ascii="Times New Roman" w:eastAsia="Times New Roman" w:hAnsi="Times New Roman" w:cs="Times New Roman"/>
          <w:sz w:val="28"/>
          <w:szCs w:val="28"/>
        </w:rPr>
        <w:t>Гаркуша Ю.Ф. Коррекционно-воспитательная работа вне занятий  в    гру</w:t>
      </w:r>
      <w:r w:rsidRPr="00AD7C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D7C71">
        <w:rPr>
          <w:rFonts w:ascii="Times New Roman" w:eastAsia="Times New Roman" w:hAnsi="Times New Roman" w:cs="Times New Roman"/>
          <w:sz w:val="28"/>
          <w:szCs w:val="28"/>
        </w:rPr>
        <w:t xml:space="preserve">пе дошкольников с ОНР // Дефектология. − 1995. − №1. − С. 23. </w:t>
      </w:r>
    </w:p>
    <w:p w:rsidR="00AD7C71" w:rsidRDefault="00AD7C71" w:rsidP="00C6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Козыр</w:t>
      </w:r>
      <w:r w:rsidR="001F4B06">
        <w:rPr>
          <w:rFonts w:ascii="Times New Roman" w:eastAsia="Times New Roman" w:hAnsi="Times New Roman" w:cs="Times New Roman"/>
          <w:sz w:val="28"/>
          <w:szCs w:val="28"/>
        </w:rPr>
        <w:t>ева Л.М. Развитие  речи. Дети от рождения до 5 лет. - Ярославль: Академия развития: Академия холдинг, 2001.</w:t>
      </w:r>
      <w:r w:rsidRPr="00AD7C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F4B06" w:rsidRDefault="001F4B06" w:rsidP="00C6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4.Лагутина А. О работе воспитателя в группе для детей с общим недоразв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тием речи // Дошкольное воспитание. - 2006. - №11 - С. 76.</w:t>
      </w:r>
    </w:p>
    <w:p w:rsidR="001F4B06" w:rsidRDefault="001F4B06" w:rsidP="00C6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5.Омельченко Л.В. Использование приемов мнемотехники в развитии свя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ной речи // Логопед. - 2008. - №4 - С.102.</w:t>
      </w:r>
    </w:p>
    <w:p w:rsidR="001F4B06" w:rsidRPr="001F4B06" w:rsidRDefault="001F4B06" w:rsidP="00C6473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F4B06">
        <w:rPr>
          <w:b w:val="0"/>
          <w:sz w:val="28"/>
          <w:szCs w:val="28"/>
        </w:rPr>
        <w:t xml:space="preserve">6.Смышляева Т.Н., </w:t>
      </w:r>
      <w:proofErr w:type="spellStart"/>
      <w:r w:rsidRPr="001F4B06">
        <w:rPr>
          <w:b w:val="0"/>
          <w:sz w:val="28"/>
          <w:szCs w:val="28"/>
        </w:rPr>
        <w:t>Корчуганова</w:t>
      </w:r>
      <w:proofErr w:type="spellEnd"/>
      <w:r w:rsidRPr="001F4B06">
        <w:rPr>
          <w:b w:val="0"/>
          <w:sz w:val="28"/>
          <w:szCs w:val="28"/>
        </w:rPr>
        <w:t xml:space="preserve"> Е.Ю. Использование метода наглядного м</w:t>
      </w:r>
      <w:r w:rsidRPr="001F4B06">
        <w:rPr>
          <w:b w:val="0"/>
          <w:sz w:val="28"/>
          <w:szCs w:val="28"/>
        </w:rPr>
        <w:t>о</w:t>
      </w:r>
      <w:r w:rsidRPr="001F4B06">
        <w:rPr>
          <w:b w:val="0"/>
          <w:sz w:val="28"/>
          <w:szCs w:val="28"/>
        </w:rPr>
        <w:t xml:space="preserve">делирования в коррекции общего недоразвития речи дошкольников </w:t>
      </w:r>
      <w:r w:rsidR="00164E77">
        <w:rPr>
          <w:b w:val="0"/>
          <w:sz w:val="28"/>
          <w:szCs w:val="28"/>
        </w:rPr>
        <w:t>// Лог</w:t>
      </w:r>
      <w:r w:rsidR="00164E77">
        <w:rPr>
          <w:b w:val="0"/>
          <w:sz w:val="28"/>
          <w:szCs w:val="28"/>
        </w:rPr>
        <w:t>о</w:t>
      </w:r>
      <w:r w:rsidR="00164E77">
        <w:rPr>
          <w:b w:val="0"/>
          <w:sz w:val="28"/>
          <w:szCs w:val="28"/>
        </w:rPr>
        <w:t>пед. - 2005. - №1- С.25.</w:t>
      </w:r>
    </w:p>
    <w:p w:rsidR="001F4B06" w:rsidRPr="001F4B06" w:rsidRDefault="001F4B06" w:rsidP="00C6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44B1" w:rsidRPr="001544B1" w:rsidRDefault="001544B1" w:rsidP="00C64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44B1" w:rsidRPr="001544B1" w:rsidSect="0019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12" w:rsidRDefault="00155012" w:rsidP="001544B1">
      <w:pPr>
        <w:spacing w:after="0" w:line="240" w:lineRule="auto"/>
      </w:pPr>
      <w:r>
        <w:separator/>
      </w:r>
    </w:p>
  </w:endnote>
  <w:endnote w:type="continuationSeparator" w:id="0">
    <w:p w:rsidR="00155012" w:rsidRDefault="00155012" w:rsidP="0015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12" w:rsidRDefault="00155012" w:rsidP="001544B1">
      <w:pPr>
        <w:spacing w:after="0" w:line="240" w:lineRule="auto"/>
      </w:pPr>
      <w:r>
        <w:separator/>
      </w:r>
    </w:p>
  </w:footnote>
  <w:footnote w:type="continuationSeparator" w:id="0">
    <w:p w:rsidR="00155012" w:rsidRDefault="00155012" w:rsidP="0015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0F8"/>
    <w:multiLevelType w:val="hybridMultilevel"/>
    <w:tmpl w:val="D02E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60645"/>
    <w:multiLevelType w:val="hybridMultilevel"/>
    <w:tmpl w:val="2B4A3F60"/>
    <w:lvl w:ilvl="0" w:tplc="85323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FD59A7"/>
    <w:multiLevelType w:val="hybridMultilevel"/>
    <w:tmpl w:val="AA1C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44B1"/>
    <w:rsid w:val="00034BF8"/>
    <w:rsid w:val="001544B1"/>
    <w:rsid w:val="00155012"/>
    <w:rsid w:val="00164E77"/>
    <w:rsid w:val="0019739A"/>
    <w:rsid w:val="001F4B06"/>
    <w:rsid w:val="002655A2"/>
    <w:rsid w:val="0029273F"/>
    <w:rsid w:val="003558B7"/>
    <w:rsid w:val="003B451B"/>
    <w:rsid w:val="00473AD1"/>
    <w:rsid w:val="00474091"/>
    <w:rsid w:val="004F421C"/>
    <w:rsid w:val="00532C21"/>
    <w:rsid w:val="005673C2"/>
    <w:rsid w:val="006532A7"/>
    <w:rsid w:val="006B5828"/>
    <w:rsid w:val="009A47D8"/>
    <w:rsid w:val="009F7557"/>
    <w:rsid w:val="00A40C24"/>
    <w:rsid w:val="00A461E1"/>
    <w:rsid w:val="00AD7C71"/>
    <w:rsid w:val="00AE0167"/>
    <w:rsid w:val="00B6563B"/>
    <w:rsid w:val="00B91E39"/>
    <w:rsid w:val="00C64738"/>
    <w:rsid w:val="00C95F8E"/>
    <w:rsid w:val="00EC399C"/>
    <w:rsid w:val="00F3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9A"/>
  </w:style>
  <w:style w:type="paragraph" w:styleId="2">
    <w:name w:val="heading 2"/>
    <w:basedOn w:val="a"/>
    <w:link w:val="20"/>
    <w:uiPriority w:val="9"/>
    <w:qFormat/>
    <w:rsid w:val="001F4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4B1"/>
  </w:style>
  <w:style w:type="paragraph" w:styleId="a5">
    <w:name w:val="footer"/>
    <w:basedOn w:val="a"/>
    <w:link w:val="a6"/>
    <w:uiPriority w:val="99"/>
    <w:unhideWhenUsed/>
    <w:rsid w:val="0015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4B1"/>
  </w:style>
  <w:style w:type="paragraph" w:styleId="a7">
    <w:name w:val="No Spacing"/>
    <w:uiPriority w:val="1"/>
    <w:qFormat/>
    <w:rsid w:val="001544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rsid w:val="001544B1"/>
    <w:pPr>
      <w:widowControl w:val="0"/>
      <w:autoSpaceDE w:val="0"/>
      <w:autoSpaceDN w:val="0"/>
      <w:adjustRightInd w:val="0"/>
      <w:spacing w:after="0" w:line="385" w:lineRule="exact"/>
      <w:ind w:firstLine="6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544B1"/>
    <w:pPr>
      <w:widowControl w:val="0"/>
      <w:autoSpaceDE w:val="0"/>
      <w:autoSpaceDN w:val="0"/>
      <w:adjustRightInd w:val="0"/>
      <w:spacing w:after="0" w:line="341" w:lineRule="exact"/>
      <w:ind w:firstLine="38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1544B1"/>
    <w:rPr>
      <w:rFonts w:ascii="Times New Roman" w:hAnsi="Times New Roman" w:cs="Times New Roman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A4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1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AD7C71"/>
    <w:rPr>
      <w:color w:val="0000FF"/>
      <w:u w:val="single"/>
    </w:rPr>
  </w:style>
  <w:style w:type="paragraph" w:customStyle="1" w:styleId="meta">
    <w:name w:val="meta"/>
    <w:basedOn w:val="a"/>
    <w:rsid w:val="00AD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r">
    <w:name w:val="timr"/>
    <w:basedOn w:val="a0"/>
    <w:rsid w:val="00AD7C71"/>
  </w:style>
  <w:style w:type="character" w:customStyle="1" w:styleId="catr">
    <w:name w:val="catr"/>
    <w:basedOn w:val="a0"/>
    <w:rsid w:val="00AD7C71"/>
  </w:style>
  <w:style w:type="character" w:styleId="ab">
    <w:name w:val="Emphasis"/>
    <w:basedOn w:val="a0"/>
    <w:uiPriority w:val="20"/>
    <w:qFormat/>
    <w:rsid w:val="00AD7C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F4B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4581-3294-4EA6-8DEE-3490C96C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</dc:creator>
  <cp:keywords/>
  <dc:description/>
  <cp:lastModifiedBy>admin</cp:lastModifiedBy>
  <cp:revision>15</cp:revision>
  <cp:lastPrinted>2013-07-26T08:00:00Z</cp:lastPrinted>
  <dcterms:created xsi:type="dcterms:W3CDTF">2010-02-13T08:14:00Z</dcterms:created>
  <dcterms:modified xsi:type="dcterms:W3CDTF">2020-11-09T13:29:00Z</dcterms:modified>
</cp:coreProperties>
</file>